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C" w:rsidRPr="005D1F35" w:rsidRDefault="00B361DC" w:rsidP="00B361DC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B361DC" w:rsidRPr="00CE3915" w:rsidRDefault="00B361DC" w:rsidP="00B361DC">
      <w:pPr>
        <w:ind w:left="-426"/>
        <w:jc w:val="center"/>
        <w:rPr>
          <w:rFonts w:ascii="Times New Roman" w:hAnsi="Times New Roman" w:cs="Times New Roman"/>
          <w:color w:val="9BBB59"/>
          <w:sz w:val="16"/>
          <w:szCs w:val="16"/>
        </w:rPr>
      </w:pPr>
      <w:r w:rsidRPr="00CE3915">
        <w:rPr>
          <w:rFonts w:ascii="Times New Roman" w:hAnsi="Times New Roman" w:cs="Times New Roman"/>
          <w:color w:val="BF8F00"/>
          <w:sz w:val="16"/>
          <w:szCs w:val="16"/>
        </w:rPr>
        <w:t>Юр. (Почт.)  адрес: РФ, 443001, г. Самара, ул. Ульяновская, д.52/Ярмарочная, д.55, оф. 5а; ИНН 6315659486 КПП 631501001 ОГРН 114631500489</w:t>
      </w:r>
      <w:r w:rsidRPr="00CE3915">
        <w:rPr>
          <w:rFonts w:ascii="Times New Roman" w:hAnsi="Times New Roman" w:cs="Times New Roman"/>
          <w:color w:val="76923C"/>
          <w:sz w:val="16"/>
          <w:szCs w:val="16"/>
        </w:rPr>
        <w:t>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361DC" w:rsidRPr="005D1F35" w:rsidTr="00F7207A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B361DC" w:rsidRPr="00CE3915" w:rsidRDefault="00B361DC" w:rsidP="00F7207A">
            <w:pPr>
              <w:pStyle w:val="a3"/>
              <w:ind w:firstLine="271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E-mail: dir-komp@mail.ru</w:t>
            </w:r>
          </w:p>
          <w:p w:rsidR="00B361DC" w:rsidRPr="00CE3915" w:rsidRDefault="00B361DC" w:rsidP="00F7207A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http:/www.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ооокомпетентность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.</w:t>
            </w:r>
            <w:proofErr w:type="spellStart"/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рф</w:t>
            </w:r>
            <w:proofErr w:type="spellEnd"/>
          </w:p>
        </w:tc>
        <w:tc>
          <w:tcPr>
            <w:tcW w:w="4483" w:type="dxa"/>
            <w:gridSpan w:val="3"/>
          </w:tcPr>
          <w:p w:rsidR="00B361DC" w:rsidRPr="00CE3915" w:rsidRDefault="00B361DC" w:rsidP="00F7207A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</w:rPr>
            </w:pPr>
            <w:proofErr w:type="spellStart"/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Тел</w:t>
            </w:r>
            <w:proofErr w:type="spellEnd"/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.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231-23-87,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212-04-12</w:t>
            </w:r>
          </w:p>
          <w:p w:rsidR="00B361DC" w:rsidRPr="00CE3915" w:rsidRDefault="00B361DC" w:rsidP="00F7207A">
            <w:pPr>
              <w:pStyle w:val="a3"/>
              <w:ind w:firstLine="548"/>
              <w:rPr>
                <w:b/>
                <w:color w:val="2F5496"/>
                <w:sz w:val="18"/>
                <w:szCs w:val="18"/>
                <w:u w:val="single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Факс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(846) 212-04-01</w:t>
            </w:r>
          </w:p>
        </w:tc>
      </w:tr>
      <w:tr w:rsidR="00B361DC" w:rsidRPr="005D1F35" w:rsidTr="00F7207A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B361DC" w:rsidRDefault="00B361DC" w:rsidP="00F72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F72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F72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Pr="005D1F35" w:rsidRDefault="00B361DC" w:rsidP="005024B5">
            <w:pPr>
              <w:spacing w:after="0" w:line="240" w:lineRule="auto"/>
              <w:ind w:left="454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</w:rPr>
              <w:t xml:space="preserve">Исх. № </w:t>
            </w:r>
            <w:r w:rsidR="000A0581">
              <w:rPr>
                <w:rFonts w:ascii="Times New Roman" w:hAnsi="Times New Roman" w:cs="Times New Roman"/>
              </w:rPr>
              <w:t>890</w:t>
            </w:r>
            <w:r w:rsidRPr="005D1F35">
              <w:rPr>
                <w:rFonts w:ascii="Times New Roman" w:hAnsi="Times New Roman" w:cs="Times New Roman"/>
              </w:rPr>
              <w:t>/2017 от «</w:t>
            </w:r>
            <w:r w:rsidR="000A0581">
              <w:rPr>
                <w:rFonts w:ascii="Times New Roman" w:hAnsi="Times New Roman" w:cs="Times New Roman"/>
              </w:rPr>
              <w:t>16</w:t>
            </w:r>
            <w:r w:rsidRPr="005D1F35">
              <w:rPr>
                <w:rFonts w:ascii="Times New Roman" w:hAnsi="Times New Roman" w:cs="Times New Roman"/>
              </w:rPr>
              <w:t xml:space="preserve">» </w:t>
            </w:r>
            <w:r w:rsidR="005024B5">
              <w:rPr>
                <w:rFonts w:ascii="Times New Roman" w:hAnsi="Times New Roman" w:cs="Times New Roman"/>
              </w:rPr>
              <w:t>ноября 2017</w:t>
            </w:r>
            <w:r w:rsidRPr="005D1F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B361DC" w:rsidRDefault="00B361DC" w:rsidP="00F7207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361DC" w:rsidRPr="005D1F35" w:rsidRDefault="00B361DC" w:rsidP="00F7207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361DC" w:rsidRPr="005D1F35" w:rsidRDefault="00B361DC" w:rsidP="00F720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361DC" w:rsidRPr="005D1F35" w:rsidRDefault="00B361DC" w:rsidP="00B361DC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B361DC" w:rsidRPr="005D1F35" w:rsidRDefault="00B361DC" w:rsidP="005024B5">
      <w:pPr>
        <w:spacing w:line="36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МСИ </w:t>
      </w:r>
      <w:r w:rsidR="003F7367">
        <w:rPr>
          <w:rFonts w:ascii="Times New Roman" w:hAnsi="Times New Roman" w:cs="Times New Roman"/>
          <w:b/>
        </w:rPr>
        <w:t>нефть и нефтепродукты</w:t>
      </w:r>
      <w:r>
        <w:rPr>
          <w:rFonts w:ascii="Times New Roman" w:hAnsi="Times New Roman" w:cs="Times New Roman"/>
          <w:b/>
        </w:rPr>
        <w:t xml:space="preserve"> 201</w:t>
      </w:r>
      <w:r w:rsidR="004C49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</w:t>
      </w:r>
    </w:p>
    <w:p w:rsidR="00B361DC" w:rsidRPr="005024B5" w:rsidRDefault="003B698D" w:rsidP="005024B5">
      <w:pPr>
        <w:spacing w:after="120" w:line="360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5024B5">
        <w:rPr>
          <w:rFonts w:ascii="Times New Roman" w:hAnsi="Times New Roman" w:cs="Times New Roman"/>
        </w:rPr>
        <w:t>В 201</w:t>
      </w:r>
      <w:r w:rsidR="004C49CB" w:rsidRPr="005024B5">
        <w:rPr>
          <w:rFonts w:ascii="Times New Roman" w:hAnsi="Times New Roman" w:cs="Times New Roman"/>
        </w:rPr>
        <w:t>8</w:t>
      </w:r>
      <w:r w:rsidRPr="005024B5">
        <w:rPr>
          <w:rFonts w:ascii="Times New Roman" w:hAnsi="Times New Roman" w:cs="Times New Roman"/>
        </w:rPr>
        <w:t xml:space="preserve"> году ООО «ЦМКТ «КОМПЕТЕНТНОСТЬ» (аттестат аккредитации №ААС.РТР.00316 от 03.04.2017 г. в соответствие с ГОСТ </w:t>
      </w:r>
      <w:r w:rsidRPr="005024B5">
        <w:rPr>
          <w:rFonts w:ascii="Times New Roman" w:hAnsi="Times New Roman" w:cs="Times New Roman"/>
          <w:lang w:val="en-US"/>
        </w:rPr>
        <w:t>ISO</w:t>
      </w:r>
      <w:r w:rsidRPr="005024B5">
        <w:rPr>
          <w:rFonts w:ascii="Times New Roman" w:hAnsi="Times New Roman" w:cs="Times New Roman"/>
        </w:rPr>
        <w:t>/</w:t>
      </w:r>
      <w:r w:rsidRPr="005024B5">
        <w:rPr>
          <w:rFonts w:ascii="Times New Roman" w:hAnsi="Times New Roman" w:cs="Times New Roman"/>
          <w:lang w:val="en-US"/>
        </w:rPr>
        <w:t>IEC</w:t>
      </w:r>
      <w:r w:rsidR="005024B5" w:rsidRPr="005024B5">
        <w:rPr>
          <w:rFonts w:ascii="Times New Roman" w:hAnsi="Times New Roman" w:cs="Times New Roman"/>
        </w:rPr>
        <w:t xml:space="preserve"> 17043-2013)</w:t>
      </w:r>
      <w:r w:rsidRPr="005024B5">
        <w:rPr>
          <w:rFonts w:ascii="Times New Roman" w:hAnsi="Times New Roman" w:cs="Times New Roman"/>
        </w:rPr>
        <w:t xml:space="preserve">, </w:t>
      </w:r>
      <w:r w:rsidR="00B361DC" w:rsidRPr="005024B5">
        <w:rPr>
          <w:rFonts w:ascii="Times New Roman" w:hAnsi="Times New Roman" w:cs="Times New Roman"/>
        </w:rPr>
        <w:t xml:space="preserve">предлагает принять участие в МСИ применительно к объектам: </w:t>
      </w:r>
      <w:r w:rsidR="00CE3915" w:rsidRPr="005024B5">
        <w:rPr>
          <w:rFonts w:ascii="Times New Roman" w:hAnsi="Times New Roman" w:cs="Times New Roman"/>
          <w:b/>
        </w:rPr>
        <w:t>нефть, мазут топочный, бензин</w:t>
      </w:r>
      <w:r w:rsidR="000A0581" w:rsidRPr="005024B5">
        <w:rPr>
          <w:rFonts w:ascii="Times New Roman" w:hAnsi="Times New Roman" w:cs="Times New Roman"/>
          <w:b/>
        </w:rPr>
        <w:t xml:space="preserve"> автомобильный</w:t>
      </w:r>
      <w:r w:rsidR="00CE3915" w:rsidRPr="005024B5">
        <w:rPr>
          <w:rFonts w:ascii="Times New Roman" w:hAnsi="Times New Roman" w:cs="Times New Roman"/>
          <w:b/>
        </w:rPr>
        <w:t>, топливо дизельное, масло турбинно</w:t>
      </w:r>
      <w:r w:rsidR="00A23AD0" w:rsidRPr="005024B5">
        <w:rPr>
          <w:rFonts w:ascii="Times New Roman" w:hAnsi="Times New Roman" w:cs="Times New Roman"/>
          <w:b/>
        </w:rPr>
        <w:t>е</w:t>
      </w:r>
      <w:r w:rsidR="000A0581" w:rsidRPr="005024B5">
        <w:rPr>
          <w:rFonts w:ascii="Times New Roman" w:hAnsi="Times New Roman" w:cs="Times New Roman"/>
          <w:b/>
        </w:rPr>
        <w:t>, масло моторное и масло трансформаторное.</w:t>
      </w:r>
    </w:p>
    <w:p w:rsidR="00B361DC" w:rsidRPr="005024B5" w:rsidRDefault="00B361DC" w:rsidP="00885503">
      <w:pPr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 w:rsidRPr="00885503">
        <w:rPr>
          <w:rFonts w:ascii="Times New Roman" w:hAnsi="Times New Roman" w:cs="Times New Roman"/>
          <w:b/>
          <w:color w:val="0070C0"/>
          <w:u w:val="single"/>
        </w:rPr>
        <w:t>Стоимость участия в МСИ:</w:t>
      </w:r>
      <w:r w:rsidRPr="00885503">
        <w:rPr>
          <w:rFonts w:ascii="Times New Roman" w:hAnsi="Times New Roman" w:cs="Times New Roman"/>
          <w:color w:val="0070C0"/>
        </w:rPr>
        <w:t xml:space="preserve"> </w:t>
      </w:r>
      <w:r w:rsidR="000A0581" w:rsidRPr="005024B5">
        <w:rPr>
          <w:rFonts w:ascii="Times New Roman" w:hAnsi="Times New Roman" w:cs="Times New Roman"/>
        </w:rPr>
        <w:t>указана в приложении.</w:t>
      </w:r>
    </w:p>
    <w:p w:rsidR="00B361DC" w:rsidRPr="00885503" w:rsidRDefault="00B361DC" w:rsidP="005024B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885503">
        <w:rPr>
          <w:rFonts w:ascii="Times New Roman" w:hAnsi="Times New Roman" w:cs="Times New Roman"/>
          <w:b/>
          <w:color w:val="0070C0"/>
          <w:u w:val="single"/>
        </w:rPr>
        <w:t>Стоимость и условия доставки образцов:</w:t>
      </w:r>
      <w:r w:rsidRPr="00885503">
        <w:rPr>
          <w:rFonts w:ascii="Times New Roman" w:hAnsi="Times New Roman" w:cs="Times New Roman"/>
          <w:b/>
          <w:noProof/>
          <w:color w:val="0070C0"/>
          <w:w w:val="1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61DC" w:rsidRPr="005024B5" w:rsidRDefault="00B361DC" w:rsidP="00885503">
      <w:pPr>
        <w:spacing w:after="0"/>
        <w:ind w:left="567" w:firstLine="426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B361DC" w:rsidRPr="005024B5" w:rsidRDefault="00B361DC" w:rsidP="00885503">
      <w:pPr>
        <w:spacing w:after="0" w:line="48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5024B5">
        <w:rPr>
          <w:rFonts w:ascii="Times New Roman" w:hAnsi="Times New Roman" w:cs="Times New Roman"/>
        </w:rPr>
        <w:t xml:space="preserve">- доставка </w:t>
      </w:r>
      <w:r w:rsidR="006D2F42" w:rsidRPr="005024B5">
        <w:rPr>
          <w:rFonts w:ascii="Times New Roman" w:hAnsi="Times New Roman" w:cs="Times New Roman"/>
        </w:rPr>
        <w:t>транспортной компании до лаборатории –</w:t>
      </w:r>
      <w:r w:rsidR="000A0581" w:rsidRPr="005024B5">
        <w:rPr>
          <w:rFonts w:ascii="Times New Roman" w:hAnsi="Times New Roman" w:cs="Times New Roman"/>
        </w:rPr>
        <w:t xml:space="preserve"> уточняется в зависимости от региона РФ.</w:t>
      </w:r>
    </w:p>
    <w:p w:rsidR="00B361DC" w:rsidRPr="00885503" w:rsidRDefault="00B361DC" w:rsidP="005024B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885503">
        <w:rPr>
          <w:rFonts w:ascii="Times New Roman" w:hAnsi="Times New Roman" w:cs="Times New Roman"/>
          <w:b/>
          <w:color w:val="0070C0"/>
          <w:u w:val="single"/>
        </w:rPr>
        <w:t>Сроки проведения МСИ:</w:t>
      </w:r>
    </w:p>
    <w:tbl>
      <w:tblPr>
        <w:tblStyle w:val="ab"/>
        <w:tblW w:w="108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486"/>
      </w:tblGrid>
      <w:tr w:rsidR="005024B5" w:rsidRPr="005024B5" w:rsidTr="005024B5">
        <w:tc>
          <w:tcPr>
            <w:tcW w:w="4394" w:type="dxa"/>
          </w:tcPr>
          <w:p w:rsidR="005024B5" w:rsidRPr="005024B5" w:rsidRDefault="005024B5" w:rsidP="005024B5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подачи заявки:</w:t>
            </w:r>
          </w:p>
        </w:tc>
        <w:tc>
          <w:tcPr>
            <w:tcW w:w="6486" w:type="dxa"/>
          </w:tcPr>
          <w:p w:rsidR="005024B5" w:rsidRPr="005024B5" w:rsidRDefault="005024B5" w:rsidP="005024B5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не позднее 01 июля 2018 г.*</w:t>
            </w:r>
          </w:p>
        </w:tc>
      </w:tr>
      <w:tr w:rsidR="005024B5" w:rsidRPr="005024B5" w:rsidTr="005024B5">
        <w:tc>
          <w:tcPr>
            <w:tcW w:w="4394" w:type="dxa"/>
          </w:tcPr>
          <w:p w:rsidR="005024B5" w:rsidRPr="005024B5" w:rsidRDefault="005024B5" w:rsidP="005024B5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получение образцов:</w:t>
            </w:r>
          </w:p>
        </w:tc>
        <w:tc>
          <w:tcPr>
            <w:tcW w:w="6486" w:type="dxa"/>
          </w:tcPr>
          <w:p w:rsidR="005024B5" w:rsidRPr="005024B5" w:rsidRDefault="005024B5" w:rsidP="005024B5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сентябрь-октябрь 2018 г.*</w:t>
            </w:r>
          </w:p>
        </w:tc>
      </w:tr>
      <w:tr w:rsidR="005024B5" w:rsidRPr="005024B5" w:rsidTr="005024B5">
        <w:tc>
          <w:tcPr>
            <w:tcW w:w="4394" w:type="dxa"/>
          </w:tcPr>
          <w:p w:rsidR="005024B5" w:rsidRPr="005024B5" w:rsidRDefault="005024B5" w:rsidP="005024B5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предоставления результатов:</w:t>
            </w:r>
          </w:p>
        </w:tc>
        <w:tc>
          <w:tcPr>
            <w:tcW w:w="6486" w:type="dxa"/>
          </w:tcPr>
          <w:p w:rsidR="005024B5" w:rsidRPr="005024B5" w:rsidRDefault="005024B5" w:rsidP="005024B5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не позднее 31 декабря 2018 г.*</w:t>
            </w:r>
          </w:p>
        </w:tc>
      </w:tr>
    </w:tbl>
    <w:p w:rsidR="00B361DC" w:rsidRPr="005024B5" w:rsidRDefault="005024B5" w:rsidP="005024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5024B5">
        <w:rPr>
          <w:rFonts w:ascii="Times New Roman" w:hAnsi="Times New Roman" w:cs="Times New Roman"/>
          <w:i/>
          <w:color w:val="000000" w:themeColor="text1"/>
        </w:rPr>
        <w:t>*С</w:t>
      </w:r>
      <w:r w:rsidR="000A0581" w:rsidRPr="005024B5">
        <w:rPr>
          <w:rFonts w:ascii="Times New Roman" w:hAnsi="Times New Roman" w:cs="Times New Roman"/>
          <w:i/>
          <w:color w:val="000000" w:themeColor="text1"/>
        </w:rPr>
        <w:t>роки проведения программ могут быть перенесены на более ранний срок при наборе необходимого количества участников</w:t>
      </w:r>
      <w:r w:rsidR="000A0581" w:rsidRPr="005024B5">
        <w:rPr>
          <w:rFonts w:ascii="Times New Roman" w:hAnsi="Times New Roman" w:cs="Times New Roman"/>
          <w:b/>
          <w:i/>
        </w:rPr>
        <w:t>.</w:t>
      </w:r>
    </w:p>
    <w:p w:rsidR="00885503" w:rsidRDefault="00885503" w:rsidP="00885503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i/>
        </w:rPr>
      </w:pPr>
    </w:p>
    <w:p w:rsidR="005024B5" w:rsidRPr="00304F3B" w:rsidRDefault="00885503" w:rsidP="00885503">
      <w:pPr>
        <w:spacing w:after="0"/>
        <w:ind w:left="567" w:firstLine="567"/>
        <w:jc w:val="both"/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304F3B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</w:t>
      </w:r>
      <w:r w:rsidRPr="00304F3B">
        <w:rPr>
          <w:rFonts w:ascii="Times New Roman" w:hAnsi="Times New Roman" w:cs="Times New Roman"/>
          <w:b/>
          <w:color w:val="7030A0"/>
          <w:sz w:val="25"/>
          <w:szCs w:val="25"/>
        </w:rPr>
        <w:t>Возможна организация корпоративных и индивидуальных МСИ при наборе не менее 3-х участников по каждому показателю.</w:t>
      </w:r>
    </w:p>
    <w:p w:rsidR="005024B5" w:rsidRPr="005024B5" w:rsidRDefault="005024B5" w:rsidP="005024B5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B361DC" w:rsidRPr="005024B5" w:rsidRDefault="009E506E" w:rsidP="00885503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5024B5">
        <w:rPr>
          <w:rFonts w:ascii="Times New Roman" w:hAnsi="Times New Roman" w:cs="Times New Roman"/>
        </w:rPr>
        <w:t>По результат</w:t>
      </w:r>
      <w:r w:rsidR="009C706A" w:rsidRPr="005024B5">
        <w:rPr>
          <w:rFonts w:ascii="Times New Roman" w:hAnsi="Times New Roman" w:cs="Times New Roman"/>
        </w:rPr>
        <w:t>у</w:t>
      </w:r>
      <w:r w:rsidR="00B361DC" w:rsidRPr="005024B5">
        <w:rPr>
          <w:rFonts w:ascii="Times New Roman" w:hAnsi="Times New Roman" w:cs="Times New Roman"/>
        </w:rPr>
        <w:t xml:space="preserve"> МСИ Вы получите документы</w:t>
      </w:r>
      <w:r w:rsidR="00B361DC" w:rsidRPr="005024B5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CE3915" w:rsidRPr="005024B5" w:rsidRDefault="00B361DC" w:rsidP="005024B5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  <w:b/>
        </w:rPr>
        <w:t xml:space="preserve">Скидки: </w:t>
      </w:r>
      <w:r w:rsidR="000A0581" w:rsidRPr="005024B5">
        <w:rPr>
          <w:rFonts w:ascii="Times New Roman" w:hAnsi="Times New Roman" w:cs="Times New Roman"/>
        </w:rPr>
        <w:t>скидки участникам МСИ предоставляются в индивидуальном порядке.</w:t>
      </w:r>
    </w:p>
    <w:p w:rsidR="003B698D" w:rsidRPr="005024B5" w:rsidRDefault="003B698D" w:rsidP="005024B5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5024B5" w:rsidRDefault="00B361DC" w:rsidP="005024B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5024B5">
        <w:rPr>
          <w:rFonts w:ascii="Times New Roman" w:hAnsi="Times New Roman" w:cs="Times New Roman"/>
        </w:rPr>
        <w:t xml:space="preserve">Заполненную анкету участника (форма прилагается) просьба направлять на электронную почту </w:t>
      </w:r>
      <w:hyperlink r:id="rId5" w:history="1">
        <w:r w:rsidRPr="00885503">
          <w:rPr>
            <w:rStyle w:val="a6"/>
            <w:rFonts w:ascii="Times New Roman" w:hAnsi="Times New Roman" w:cs="Times New Roman"/>
            <w:b/>
            <w:color w:val="0070C0"/>
          </w:rPr>
          <w:t>2312387@</w:t>
        </w:r>
        <w:r w:rsidRPr="00885503">
          <w:rPr>
            <w:rStyle w:val="a6"/>
            <w:rFonts w:ascii="Times New Roman" w:hAnsi="Times New Roman" w:cs="Times New Roman"/>
            <w:b/>
            <w:color w:val="0070C0"/>
            <w:lang w:val="en-US"/>
          </w:rPr>
          <w:t>mail</w:t>
        </w:r>
        <w:r w:rsidRPr="00885503">
          <w:rPr>
            <w:rStyle w:val="a6"/>
            <w:rFonts w:ascii="Times New Roman" w:hAnsi="Times New Roman" w:cs="Times New Roman"/>
            <w:b/>
            <w:color w:val="0070C0"/>
          </w:rPr>
          <w:t>.</w:t>
        </w:r>
        <w:proofErr w:type="spellStart"/>
        <w:r w:rsidRPr="00885503">
          <w:rPr>
            <w:rStyle w:val="a6"/>
            <w:rFonts w:ascii="Times New Roman" w:hAnsi="Times New Roman" w:cs="Times New Roman"/>
            <w:b/>
            <w:color w:val="0070C0"/>
            <w:lang w:val="en-US"/>
          </w:rPr>
          <w:t>ru</w:t>
        </w:r>
        <w:proofErr w:type="spellEnd"/>
      </w:hyperlink>
      <w:r w:rsidRPr="005024B5">
        <w:rPr>
          <w:rFonts w:ascii="Times New Roman" w:hAnsi="Times New Roman" w:cs="Times New Roman"/>
          <w:b/>
        </w:rPr>
        <w:t>.</w:t>
      </w:r>
    </w:p>
    <w:p w:rsidR="00E4482B" w:rsidRDefault="00E4482B" w:rsidP="005024B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</w:rPr>
      </w:pPr>
    </w:p>
    <w:p w:rsidR="00E4482B" w:rsidRDefault="00E4482B" w:rsidP="005024B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E4482B" w:rsidRDefault="00E4482B" w:rsidP="00E4482B">
      <w:p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                                                п/п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В.А.Лукин</w:t>
      </w:r>
      <w:proofErr w:type="spellEnd"/>
    </w:p>
    <w:p w:rsidR="00E4482B" w:rsidRPr="005024B5" w:rsidRDefault="00E4482B" w:rsidP="00E4482B">
      <w:p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5D1F35" w:rsidRPr="005D1F35" w:rsidRDefault="005D1F35" w:rsidP="005024B5">
      <w:pPr>
        <w:spacing w:line="360" w:lineRule="auto"/>
        <w:ind w:left="-142" w:firstLine="284"/>
        <w:jc w:val="both"/>
        <w:rPr>
          <w:rFonts w:ascii="Times New Roman" w:hAnsi="Times New Roman" w:cs="Times New Roman"/>
        </w:rPr>
      </w:pPr>
    </w:p>
    <w:p w:rsidR="002562DF" w:rsidRDefault="0084351D" w:rsidP="00502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участника МСИ </w:t>
      </w:r>
      <w:r w:rsidR="008726C0">
        <w:rPr>
          <w:rFonts w:ascii="Times New Roman" w:hAnsi="Times New Roman" w:cs="Times New Roman"/>
          <w:b/>
          <w:sz w:val="24"/>
          <w:szCs w:val="24"/>
        </w:rPr>
        <w:t>нефти и нефтепродуктов</w:t>
      </w:r>
      <w:r w:rsidRPr="0084351D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 w:rsidR="00FE4B7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4351D">
        <w:rPr>
          <w:rFonts w:ascii="Times New Roman" w:hAnsi="Times New Roman" w:cs="Times New Roman"/>
          <w:b/>
          <w:bCs/>
          <w:sz w:val="24"/>
          <w:szCs w:val="24"/>
        </w:rPr>
        <w:t xml:space="preserve"> г.)</w:t>
      </w:r>
    </w:p>
    <w:p w:rsidR="0084351D" w:rsidRDefault="0084351D" w:rsidP="0060381E">
      <w:pPr>
        <w:spacing w:after="4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СРОК подачи заявки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до </w:t>
      </w:r>
      <w:r w:rsidR="007D0245">
        <w:rPr>
          <w:rFonts w:ascii="Times New Roman" w:hAnsi="Times New Roman" w:cs="Times New Roman"/>
          <w:b/>
          <w:bCs/>
          <w:color w:val="002060"/>
          <w:sz w:val="24"/>
          <w:szCs w:val="24"/>
        </w:rPr>
        <w:t>01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72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июля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201</w:t>
      </w:r>
      <w:r w:rsidR="00FE4B7E">
        <w:rPr>
          <w:rFonts w:ascii="Times New Roman" w:hAnsi="Times New Roman" w:cs="Times New Roman"/>
          <w:b/>
          <w:bCs/>
          <w:color w:val="002060"/>
          <w:sz w:val="24"/>
          <w:szCs w:val="24"/>
        </w:rPr>
        <w:t>8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года.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Полное наименование</w:t>
            </w:r>
          </w:p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Адрес</w:t>
            </w:r>
            <w:r w:rsidRPr="00550F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0F64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Адрес почтовый (для обмена финансовыми документов)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610BCF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  <w:u w:val="single"/>
              </w:rPr>
              <w:t>Тел.</w:t>
            </w:r>
            <w:r w:rsidRPr="00550F64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97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</w:t>
            </w:r>
            <w:r w:rsidRPr="00C05997">
              <w:rPr>
                <w:rFonts w:ascii="Times New Roman" w:hAnsi="Times New Roman" w:cs="Times New Roman"/>
              </w:rPr>
              <w:t xml:space="preserve">как необходимо </w:t>
            </w:r>
            <w:r w:rsidR="009670A9" w:rsidRPr="00C05997">
              <w:rPr>
                <w:rFonts w:ascii="Times New Roman" w:hAnsi="Times New Roman" w:cs="Times New Roman"/>
              </w:rPr>
              <w:t>указать</w:t>
            </w:r>
            <w:r w:rsidRPr="00C05997">
              <w:rPr>
                <w:rFonts w:ascii="Times New Roman" w:hAnsi="Times New Roman" w:cs="Times New Roman"/>
              </w:rPr>
              <w:t xml:space="preserve"> в Свидетельстве участника МСИ</w:t>
            </w:r>
          </w:p>
          <w:p w:rsidR="008726C0" w:rsidRPr="00550F64" w:rsidRDefault="00C05997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8726C0" w:rsidRPr="00550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к/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8726C0">
        <w:trPr>
          <w:trHeight w:val="69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Полное </w:t>
            </w:r>
            <w:proofErr w:type="gramStart"/>
            <w:r w:rsidRPr="00550F64">
              <w:rPr>
                <w:rFonts w:ascii="Times New Roman" w:hAnsi="Times New Roman" w:cs="Times New Roman"/>
              </w:rPr>
              <w:t>наименование  лаборатории</w:t>
            </w:r>
            <w:proofErr w:type="gramEnd"/>
            <w:r w:rsidRPr="00550F64">
              <w:rPr>
                <w:rFonts w:ascii="Times New Roman" w:hAnsi="Times New Roman" w:cs="Times New Roman"/>
              </w:rPr>
              <w:t xml:space="preserve"> (</w:t>
            </w:r>
            <w:r w:rsidRPr="00550F6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50F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Номер и срок </w:t>
            </w:r>
            <w:r w:rsidRPr="008726C0">
              <w:rPr>
                <w:rFonts w:ascii="Times New Roman" w:hAnsi="Times New Roman" w:cs="Times New Roman"/>
              </w:rPr>
              <w:t xml:space="preserve">действия аттестата аккредитации </w:t>
            </w:r>
            <w:proofErr w:type="gramStart"/>
            <w:r w:rsidRPr="008726C0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8726C0">
              <w:rPr>
                <w:rFonts w:ascii="Times New Roman" w:hAnsi="Times New Roman" w:cs="Times New Roman"/>
              </w:rPr>
              <w:t>или № свидетельства об оценке состояния измерений)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rPr>
          <w:trHeight w:val="23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726C0" w:rsidRPr="00550F64" w:rsidRDefault="008726C0" w:rsidP="00F7207A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е-</w:t>
            </w:r>
            <w:r w:rsidRPr="00550F6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F7207A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F7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F7207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8726C0" w:rsidP="00F7207A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F7207A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5024B5" w:rsidP="00F7207A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Транспортная компания</w:t>
            </w:r>
          </w:p>
          <w:p w:rsidR="008726C0" w:rsidRPr="00550F64" w:rsidRDefault="008726C0" w:rsidP="00F7207A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F7207A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Оплату участия в МСИ гарантируем.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В случае </w:t>
      </w:r>
      <w:r w:rsidRPr="00550F64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50F64">
        <w:rPr>
          <w:rFonts w:ascii="Times New Roman" w:hAnsi="Times New Roman" w:cs="Times New Roman"/>
          <w:b/>
        </w:rPr>
        <w:t>,</w:t>
      </w:r>
      <w:r w:rsidRPr="00550F6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юридического лица_________________________________(подпись)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8726C0" w:rsidRPr="003B698D" w:rsidRDefault="006D2F42" w:rsidP="00885503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550F6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.</w:t>
        </w:r>
        <w:proofErr w:type="spellStart"/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ru</w:t>
        </w:r>
        <w:proofErr w:type="spellEnd"/>
      </w:hyperlink>
      <w:r w:rsidRPr="00550F64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900"/>
        <w:gridCol w:w="3529"/>
        <w:gridCol w:w="1048"/>
        <w:gridCol w:w="1933"/>
        <w:gridCol w:w="1403"/>
        <w:gridCol w:w="1535"/>
      </w:tblGrid>
      <w:tr w:rsidR="00F7207A" w:rsidRPr="00F7207A" w:rsidTr="00B33542">
        <w:trPr>
          <w:trHeight w:val="51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lastRenderedPageBreak/>
              <w:t xml:space="preserve">Программа проведения межлабораторных сличительных испытаний по </w:t>
            </w:r>
            <w:r w:rsidR="00B33542" w:rsidRPr="006E78A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  <w:t>ИНДИВИДУАЛЬНЫМ</w:t>
            </w:r>
            <w:r w:rsidR="00B33542" w:rsidRPr="006E78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6E78AD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 xml:space="preserve">показателям </w:t>
            </w:r>
            <w:r w:rsidR="007F10C3" w:rsidRPr="006E78AD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на 2018 г</w:t>
            </w:r>
            <w:r w:rsidR="007F1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B33542" w:rsidRPr="00F7207A" w:rsidTr="005242A5">
        <w:trPr>
          <w:trHeight w:val="780"/>
        </w:trPr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2:F64"/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  <w:bookmarkEnd w:id="1"/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Контролируемый показатель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образца мл.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Диапазоны 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участия, с НДС 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доп</w:t>
            </w:r>
            <w:r w:rsidR="005D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7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образца без расчета, с НДС </w:t>
            </w:r>
          </w:p>
        </w:tc>
      </w:tr>
      <w:tr w:rsidR="00B33542" w:rsidRPr="00F7207A" w:rsidTr="005242A5">
        <w:trPr>
          <w:trHeight w:val="36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при 20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269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0,080-0,120 %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26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0,200-0,660 %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54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0,80-1,200 %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04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1,35-2,100 %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39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хлористых солей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40,0-61,0 мг/дм3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47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механических примесей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насыщенных паров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– 60 кПа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511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серы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0,1000-5,500 % масс.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Фракционный состав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C-200C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4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Массовая </w:t>
            </w: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органических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хлоридов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1,0-10,0 мкг/г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парафинов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9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20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563EF5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10,0-50,0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563EF5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100-180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01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0,080-0,120 %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0,200-0,660 %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74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0,80-1,200 %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1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воды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1,35-2,100 %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вспышки </w:t>
            </w: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закрытом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тигле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С-130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50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серы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0,1000-5,500 % масс.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 при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застывания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10,0-40,0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механических приме примесей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19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Зольность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0,1-0,5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543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50С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10,0-50,0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207A" w:rsidRPr="00F7207A" w:rsidRDefault="00F7207A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73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Масло нефтяное турбинн</w:t>
            </w:r>
            <w:r w:rsidRPr="003962E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40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1*200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10,0-40,0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540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2*250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100-180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lastRenderedPageBreak/>
              <w:t>Бензин автомобильный</w:t>
            </w:r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серы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0,1000-5,500 % масс. 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насыщенных паров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– 60 кПа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Октановое  число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(моторный метод)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70-90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Октановое число (исследовательский метод)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AB5E1D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70-90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6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фактических смол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70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и объемная доля бензола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1,0-5,0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72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962EF"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Фракционный состав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2*110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3EF5"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серы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0,1000-5,500 % масс.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1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закрытом тигле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80 -130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1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20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1,5-7,0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Топливо дизельное ЕВРО</w:t>
            </w: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Фракционный состав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3EF5"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40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1,0-9,0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9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температура </w:t>
            </w:r>
            <w:proofErr w:type="spell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фильтруемости</w:t>
            </w:r>
            <w:proofErr w:type="spell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 10</w:t>
            </w:r>
            <w:r w:rsidR="00563EF5"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минус 40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помутнения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минус 5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минус 20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79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закрытом тигле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80 -130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серы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1,350-5,500 % масс.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при 15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Масло турбинное</w:t>
            </w:r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20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Кислотное число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0,01-0,1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 КОН/г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50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1,0-9,0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100-180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водорастворимых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 и щелочей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1*100/60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AB5E1D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рН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B33542" w:rsidRPr="00F7207A" w:rsidTr="005242A5">
        <w:trPr>
          <w:trHeight w:val="61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механических примесей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6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2E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>Масло моторное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100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1*250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B33542" w:rsidRPr="00F7207A" w:rsidTr="005242A5">
        <w:trPr>
          <w:trHeight w:val="435"/>
        </w:trPr>
        <w:tc>
          <w:tcPr>
            <w:tcW w:w="9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Зольность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2*40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0,1-0,5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D2D7B" w:rsidRPr="00F7207A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5242A5" w:rsidRPr="00F7207A" w:rsidTr="005242A5">
        <w:trPr>
          <w:trHeight w:val="73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145-160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20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61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механических примесей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6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62E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>Масло  трансформаторное</w:t>
            </w:r>
            <w:proofErr w:type="gramEnd"/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50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2*40</w:t>
            </w: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5,0-30,0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закрытом тигле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80 -130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</w:t>
            </w: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 механических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примесей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0,01-1,00 % масс.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при 20 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  <w:tr w:rsidR="005242A5" w:rsidRPr="00F7207A" w:rsidTr="005242A5">
        <w:trPr>
          <w:trHeight w:val="85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водорастворимых</w:t>
            </w:r>
            <w:proofErr w:type="gramEnd"/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 и щелочей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2A5" w:rsidRPr="00F7207A" w:rsidRDefault="00AB5E1D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рН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</w:t>
            </w:r>
          </w:p>
        </w:tc>
      </w:tr>
      <w:tr w:rsidR="005242A5" w:rsidRPr="00F7207A" w:rsidTr="005242A5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Кислотное число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2A5" w:rsidRPr="00F7207A" w:rsidRDefault="005242A5" w:rsidP="0052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0,01-0,1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 КОН/г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242A5" w:rsidRPr="00F7207A" w:rsidRDefault="005242A5" w:rsidP="0052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4661</w:t>
            </w:r>
          </w:p>
        </w:tc>
      </w:tr>
    </w:tbl>
    <w:p w:rsidR="00F7207A" w:rsidRDefault="00F7207A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B3132" w:rsidRDefault="005B3132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2012"/>
        <w:gridCol w:w="3312"/>
        <w:gridCol w:w="1130"/>
        <w:gridCol w:w="1830"/>
        <w:gridCol w:w="1471"/>
        <w:gridCol w:w="1302"/>
      </w:tblGrid>
      <w:tr w:rsidR="0007257C" w:rsidRPr="0007257C" w:rsidTr="0007257C">
        <w:trPr>
          <w:trHeight w:val="57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0C3" w:rsidRPr="006E78AD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 xml:space="preserve">Программа проведения межлабораторных сличительных испытаний по </w:t>
            </w:r>
            <w:r w:rsidR="007F10C3" w:rsidRPr="006E78AD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  <w:t>КОМПЛЕКСНЫМ</w:t>
            </w:r>
            <w:r w:rsidR="007F10C3" w:rsidRPr="006E78A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6E78A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</w:p>
          <w:p w:rsidR="0007257C" w:rsidRPr="0007257C" w:rsidRDefault="0007257C" w:rsidP="007F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показателям на 2018 </w:t>
            </w:r>
            <w:r w:rsidRPr="006E78AD"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lang w:eastAsia="ru-RU"/>
              </w:rPr>
              <w:t>г</w:t>
            </w:r>
          </w:p>
        </w:tc>
      </w:tr>
      <w:tr w:rsidR="0007257C" w:rsidRPr="0007257C" w:rsidTr="000A5519">
        <w:trPr>
          <w:trHeight w:val="1155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88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Контролируемый показатель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образца мл.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Диапазоны 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участия,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НДС 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доп. образца без расчета, с НДС </w:t>
            </w:r>
          </w:p>
        </w:tc>
      </w:tr>
      <w:tr w:rsidR="0007257C" w:rsidRPr="0007257C" w:rsidTr="000A5519">
        <w:trPr>
          <w:trHeight w:val="315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Топливо дизельное по ГОСТ 305-82 и ГОСТ Р 52368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Кислотность мг КОН/100 см3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флакона по 1 мд3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0,5-10,0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07257C" w:rsidRPr="0007257C" w:rsidTr="000A5519">
        <w:trPr>
          <w:trHeight w:val="33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422D8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 при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800-880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3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Фракционный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5E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185-300/250-400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2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spell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меркаптановой</w:t>
            </w:r>
            <w:proofErr w:type="spell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серы 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0,005-0,100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54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вспышки в закрытом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тигле 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6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температура </w:t>
            </w:r>
            <w:proofErr w:type="spellStart"/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фильтруемости</w:t>
            </w:r>
            <w:proofErr w:type="spell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3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застывания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0</w:t>
            </w:r>
            <w:proofErr w:type="gramEnd"/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0-60С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0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20 С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1,0-10,0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00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Мазут топочный по ГОСТ 10585-</w:t>
            </w:r>
            <w:r w:rsidR="004C2D2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2013</w:t>
            </w:r>
            <w:r w:rsidRPr="006E78A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и ТР ТС 013/2011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флакон по 1 дм3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70-210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07257C" w:rsidRPr="0007257C" w:rsidTr="000A5519">
        <w:trPr>
          <w:trHeight w:val="39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gramEnd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0,1-0,3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1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вспышки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закрытом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тигле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0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50-170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7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серы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0,1-1,0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4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422D8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 при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С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900-1000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0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Температура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застывания 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минус 25 до плюс 25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6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механических  примесей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0,01-1,0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3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Зольность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0,0005-1,0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35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07257C" w:rsidRDefault="0007257C" w:rsidP="006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Масло турбинное по ГОСТ 32-74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20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флакон по 1 дм3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830,0-915,0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07257C" w:rsidRPr="0007257C" w:rsidTr="000A5519">
        <w:trPr>
          <w:trHeight w:val="31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Кислотное число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2D8C"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 КОН/100 см3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0,005-0,10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6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50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20,0-59,0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54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160,0-250,0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7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422D8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Зольность, 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0,0005-0,10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0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серы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0,02-0,10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65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07257C" w:rsidRDefault="0007257C" w:rsidP="006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Масло моторное по ГОСТ 8581-</w:t>
            </w:r>
            <w:proofErr w:type="gramStart"/>
            <w:r w:rsidRPr="006E78A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78,   </w:t>
            </w:r>
            <w:proofErr w:type="gramEnd"/>
            <w:r w:rsidRPr="006E78A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ГОСТ 10541-78,       ГОСТ 12337-84,     ГОСТ 23497-79,     ГОСТ Р 51907-2002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100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флакон по 1 дм3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3,0-20,0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07257C" w:rsidRPr="0007257C" w:rsidTr="000A5519">
        <w:trPr>
          <w:trHeight w:val="42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Зольность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0,1-3,0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75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открытом тигле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140,0-300,0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5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20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800,0-890,0 кг/м3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F10C3" w:rsidRPr="0007257C" w:rsidTr="000A5519">
        <w:trPr>
          <w:trHeight w:val="570"/>
        </w:trPr>
        <w:tc>
          <w:tcPr>
            <w:tcW w:w="201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механических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примесей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gramEnd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0,01-0,10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05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6E78AD" w:rsidRDefault="0007257C" w:rsidP="006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</w:pPr>
            <w:proofErr w:type="gramStart"/>
            <w:r w:rsidRPr="006E78AD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lastRenderedPageBreak/>
              <w:t>Масло  трансформаторное</w:t>
            </w:r>
            <w:proofErr w:type="gramEnd"/>
            <w:r w:rsidRPr="006E78AD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lang w:eastAsia="ru-RU"/>
              </w:rPr>
              <w:t xml:space="preserve"> по ГОСТ 982-80, ГОСТ 10121-76 и ТР ТС 030/2012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Кинематическая вязкость при 50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мм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флакон по 1 дм3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3,0-14,0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7F10C3" w:rsidRPr="0007257C" w:rsidTr="000A5519">
        <w:trPr>
          <w:trHeight w:val="300"/>
        </w:trPr>
        <w:tc>
          <w:tcPr>
            <w:tcW w:w="20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вспышки в закрытом тигле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63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563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130,0-160,0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0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gramStart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 механических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примесей , 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0,002-0,10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6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при 20 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830,0-900,0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63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водорастворимых</w:t>
            </w:r>
            <w:proofErr w:type="gramEnd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 и щелочей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рН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6,0-9,0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0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Кислотное число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2D8C"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 КОН/100 см3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0,01-0,1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1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серы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0,1-1,0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00"/>
        </w:trPr>
        <w:tc>
          <w:tcPr>
            <w:tcW w:w="2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7C" w:rsidRPr="0007257C" w:rsidRDefault="0007257C" w:rsidP="006E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8AD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Бензин автомобильный по ГОСТ Р 51866-2002 и ГОСТ Р 51105-97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флакона по 1 мд3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0,005-0,500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8968</w:t>
            </w:r>
          </w:p>
        </w:tc>
      </w:tr>
      <w:tr w:rsidR="0007257C" w:rsidRPr="0007257C" w:rsidTr="000A5519">
        <w:trPr>
          <w:trHeight w:val="30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Давление насыщенных </w:t>
            </w:r>
            <w:proofErr w:type="spellStart"/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</w:t>
            </w:r>
            <w:r w:rsidR="00AB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,кПа</w:t>
            </w:r>
            <w:proofErr w:type="spellEnd"/>
            <w:proofErr w:type="gramEnd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35,0-110,0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3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422D8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фактических смол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Мг/100см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1,0-7,0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300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15 </w:t>
            </w:r>
            <w:r w:rsidR="00422D8C" w:rsidRPr="000725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="00422D8C"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кг/м</w:t>
            </w:r>
            <w:r w:rsidR="00422D8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680,0-830,0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57C" w:rsidRPr="0007257C" w:rsidTr="000A5519">
        <w:trPr>
          <w:trHeight w:val="435"/>
        </w:trPr>
        <w:tc>
          <w:tcPr>
            <w:tcW w:w="2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Массовая и объемная доля </w:t>
            </w:r>
            <w:proofErr w:type="gramStart"/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бензола</w:t>
            </w:r>
            <w:r w:rsidR="0042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gramEnd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1,0-5,0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57C" w:rsidRPr="0007257C" w:rsidRDefault="0007257C" w:rsidP="0007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D2D7B" w:rsidRDefault="005D2D7B" w:rsidP="008726C0">
      <w:pPr>
        <w:rPr>
          <w:rFonts w:ascii="Times New Roman" w:hAnsi="Times New Roman" w:cs="Times New Roman"/>
          <w:b/>
          <w:i/>
          <w:color w:val="002060"/>
        </w:rPr>
      </w:pPr>
    </w:p>
    <w:p w:rsidR="008726C0" w:rsidRPr="005E2611" w:rsidRDefault="0084351D" w:rsidP="008726C0">
      <w:pPr>
        <w:rPr>
          <w:b/>
          <w:i/>
        </w:rPr>
      </w:pPr>
      <w:r w:rsidRPr="005E2611">
        <w:rPr>
          <w:rFonts w:ascii="Times New Roman" w:hAnsi="Times New Roman" w:cs="Times New Roman"/>
          <w:b/>
          <w:i/>
          <w:color w:val="002060"/>
        </w:rPr>
        <w:t>*</w:t>
      </w:r>
      <w:r w:rsidR="00C402D3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5E2611">
        <w:rPr>
          <w:rFonts w:ascii="Times New Roman" w:hAnsi="Times New Roman" w:cs="Times New Roman"/>
          <w:b/>
          <w:i/>
          <w:color w:val="002060"/>
        </w:rPr>
        <w:t xml:space="preserve">-  </w:t>
      </w:r>
      <w:r w:rsidR="008726C0" w:rsidRPr="005E2611">
        <w:rPr>
          <w:rFonts w:ascii="Times New Roman" w:hAnsi="Times New Roman" w:cs="Times New Roman"/>
          <w:b/>
          <w:i/>
        </w:rPr>
        <w:t>данные    программы    будут реализованы в 201</w:t>
      </w:r>
      <w:r w:rsidR="004C49CB">
        <w:rPr>
          <w:rFonts w:ascii="Times New Roman" w:hAnsi="Times New Roman" w:cs="Times New Roman"/>
          <w:b/>
          <w:i/>
        </w:rPr>
        <w:t>8</w:t>
      </w:r>
      <w:r w:rsidR="008726C0" w:rsidRPr="005E2611">
        <w:rPr>
          <w:rFonts w:ascii="Times New Roman" w:hAnsi="Times New Roman" w:cs="Times New Roman"/>
          <w:b/>
          <w:i/>
        </w:rPr>
        <w:t xml:space="preserve"> году в случае достаточного количества участников</w:t>
      </w:r>
      <w:r w:rsidR="008726C0" w:rsidRPr="005E2611">
        <w:rPr>
          <w:b/>
          <w:i/>
        </w:rPr>
        <w:t xml:space="preserve"> </w:t>
      </w:r>
    </w:p>
    <w:p w:rsidR="0084351D" w:rsidRDefault="0084351D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07257C" w:rsidRDefault="0007257C" w:rsidP="0084351D">
      <w:pPr>
        <w:spacing w:after="0"/>
        <w:rPr>
          <w:rFonts w:ascii="Times New Roman" w:hAnsi="Times New Roman" w:cs="Times New Roman"/>
          <w:color w:val="002060"/>
        </w:rPr>
      </w:pPr>
    </w:p>
    <w:p w:rsidR="00550F64" w:rsidRDefault="00550F64" w:rsidP="00550F6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</w:rPr>
      </w:pPr>
    </w:p>
    <w:p w:rsidR="00913232" w:rsidRDefault="00913232" w:rsidP="00550F6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619D3" w:rsidRPr="00550F64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2619D3" w:rsidRPr="00550F64" w:rsidSect="0007257C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AFD"/>
    <w:multiLevelType w:val="hybridMultilevel"/>
    <w:tmpl w:val="0FDE251C"/>
    <w:lvl w:ilvl="0" w:tplc="0E6247D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A"/>
    <w:rsid w:val="00015E58"/>
    <w:rsid w:val="00067AD0"/>
    <w:rsid w:val="0007257C"/>
    <w:rsid w:val="000A0581"/>
    <w:rsid w:val="000A5519"/>
    <w:rsid w:val="00107BCE"/>
    <w:rsid w:val="001A2E19"/>
    <w:rsid w:val="001C4DEB"/>
    <w:rsid w:val="00206B93"/>
    <w:rsid w:val="002562DF"/>
    <w:rsid w:val="002619D3"/>
    <w:rsid w:val="002C4075"/>
    <w:rsid w:val="00304F3B"/>
    <w:rsid w:val="003962EF"/>
    <w:rsid w:val="003A6308"/>
    <w:rsid w:val="003B698D"/>
    <w:rsid w:val="003F7367"/>
    <w:rsid w:val="003F7597"/>
    <w:rsid w:val="00422D8C"/>
    <w:rsid w:val="004918C6"/>
    <w:rsid w:val="004C2D27"/>
    <w:rsid w:val="004C49CB"/>
    <w:rsid w:val="005024B5"/>
    <w:rsid w:val="005242A5"/>
    <w:rsid w:val="005455B1"/>
    <w:rsid w:val="00550F64"/>
    <w:rsid w:val="00563EF5"/>
    <w:rsid w:val="005745BA"/>
    <w:rsid w:val="005B3132"/>
    <w:rsid w:val="005D1F35"/>
    <w:rsid w:val="005D2D7B"/>
    <w:rsid w:val="005E2611"/>
    <w:rsid w:val="0060381E"/>
    <w:rsid w:val="00610BCF"/>
    <w:rsid w:val="0065489D"/>
    <w:rsid w:val="006D2F42"/>
    <w:rsid w:val="006E78AD"/>
    <w:rsid w:val="00777507"/>
    <w:rsid w:val="007D0245"/>
    <w:rsid w:val="007F10C3"/>
    <w:rsid w:val="00813241"/>
    <w:rsid w:val="0084351D"/>
    <w:rsid w:val="008726C0"/>
    <w:rsid w:val="00876D31"/>
    <w:rsid w:val="0088505C"/>
    <w:rsid w:val="00885503"/>
    <w:rsid w:val="00913232"/>
    <w:rsid w:val="00940899"/>
    <w:rsid w:val="009670A9"/>
    <w:rsid w:val="009C706A"/>
    <w:rsid w:val="009E506E"/>
    <w:rsid w:val="00A23247"/>
    <w:rsid w:val="00A23AD0"/>
    <w:rsid w:val="00AB5E1D"/>
    <w:rsid w:val="00AE12F3"/>
    <w:rsid w:val="00B33542"/>
    <w:rsid w:val="00B361DC"/>
    <w:rsid w:val="00B74B55"/>
    <w:rsid w:val="00B8270C"/>
    <w:rsid w:val="00C05997"/>
    <w:rsid w:val="00C402D3"/>
    <w:rsid w:val="00C91201"/>
    <w:rsid w:val="00CD650F"/>
    <w:rsid w:val="00CE3915"/>
    <w:rsid w:val="00D90FAE"/>
    <w:rsid w:val="00DB2E6D"/>
    <w:rsid w:val="00E4482B"/>
    <w:rsid w:val="00F7207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B7B2-55CF-4B00-8A66-BD935C7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36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Desktop</cp:lastModifiedBy>
  <cp:revision>2</cp:revision>
  <cp:lastPrinted>2017-11-16T09:51:00Z</cp:lastPrinted>
  <dcterms:created xsi:type="dcterms:W3CDTF">2017-11-20T10:37:00Z</dcterms:created>
  <dcterms:modified xsi:type="dcterms:W3CDTF">2017-11-20T10:37:00Z</dcterms:modified>
</cp:coreProperties>
</file>