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AB" w:rsidRPr="00422F7E" w:rsidRDefault="00F168AB" w:rsidP="00F168A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22F7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:rsidR="00F168AB" w:rsidRPr="00422F7E" w:rsidRDefault="00F168AB" w:rsidP="00F168A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F7E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422F7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Pr="00422F7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F168AB" w:rsidRPr="00422F7E" w:rsidRDefault="00F168AB" w:rsidP="00F168A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F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Наименование программы проверки квалификации (например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422F7E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F168AB" w:rsidRPr="00422F7E" w:rsidRDefault="00F168AB" w:rsidP="00F168A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F7E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F168AB" w:rsidRPr="00422F7E" w:rsidTr="00B04267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основании: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(</w:t>
            </w:r>
            <w:r w:rsidRPr="00422F7E">
              <w:rPr>
                <w:rFonts w:ascii="Times New Roman" w:hAnsi="Times New Roman" w:cs="Times New Roman"/>
                <w:b/>
                <w:bCs/>
              </w:rPr>
              <w:t>обязательно скан-копию приказа, доверенности подписанта</w:t>
            </w:r>
            <w:r w:rsidRPr="00422F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422F7E">
              <w:rPr>
                <w:rFonts w:ascii="Times New Roman" w:hAnsi="Times New Roman" w:cs="Times New Roman"/>
              </w:rPr>
              <w:t>сч</w:t>
            </w:r>
            <w:proofErr w:type="spellEnd"/>
            <w:r w:rsidRPr="00422F7E">
              <w:rPr>
                <w:rFonts w:ascii="Times New Roman" w:hAnsi="Times New Roman" w:cs="Times New Roman"/>
              </w:rPr>
              <w:t>, к/</w:t>
            </w:r>
            <w:proofErr w:type="spellStart"/>
            <w:r w:rsidRPr="00422F7E">
              <w:rPr>
                <w:rFonts w:ascii="Times New Roman" w:hAnsi="Times New Roman" w:cs="Times New Roman"/>
              </w:rPr>
              <w:t>сч</w:t>
            </w:r>
            <w:proofErr w:type="spellEnd"/>
            <w:r w:rsidRPr="00422F7E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422F7E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422F7E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422F7E">
              <w:rPr>
                <w:rFonts w:ascii="Times New Roman" w:hAnsi="Times New Roman" w:cs="Times New Roman"/>
              </w:rPr>
              <w:t xml:space="preserve"> и </w:t>
            </w:r>
            <w:r w:rsidRPr="00422F7E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422F7E">
              <w:rPr>
                <w:rFonts w:ascii="Times New Roman" w:hAnsi="Times New Roman" w:cs="Times New Roman"/>
                <w:b/>
              </w:rPr>
              <w:t xml:space="preserve"> </w:t>
            </w:r>
            <w:r w:rsidRPr="00422F7E">
              <w:rPr>
                <w:rFonts w:ascii="Times New Roman" w:hAnsi="Times New Roman" w:cs="Times New Roman"/>
              </w:rPr>
              <w:t>принимающего лица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  <w:r w:rsidR="00361672">
              <w:rPr>
                <w:rFonts w:ascii="Times New Roman" w:hAnsi="Times New Roman" w:cs="Times New Roman"/>
              </w:rPr>
              <w:t>, е-</w:t>
            </w:r>
            <w:r w:rsidR="00361672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422F7E">
              <w:rPr>
                <w:rFonts w:ascii="Times New Roman" w:hAnsi="Times New Roman" w:cs="Times New Roman"/>
                <w:lang w:val="en-US"/>
              </w:rPr>
              <w:t>mail</w:t>
            </w:r>
            <w:r w:rsidRPr="00422F7E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22F7E">
              <w:rPr>
                <w:rFonts w:ascii="Times New Roman" w:hAnsi="Times New Roman" w:cs="Times New Roman"/>
                <w:color w:val="000000" w:themeColor="text1"/>
              </w:rPr>
              <w:t xml:space="preserve">Полное наименование лаборатории, организации 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22F7E">
              <w:rPr>
                <w:rFonts w:ascii="Times New Roman" w:hAnsi="Times New Roman" w:cs="Times New Roman"/>
                <w:color w:val="000000" w:themeColor="text1"/>
              </w:rPr>
              <w:t>(как прописывать в свидетельстве)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68AB" w:rsidRPr="00422F7E" w:rsidTr="00B04267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22F7E">
              <w:rPr>
                <w:rFonts w:ascii="Times New Roman" w:hAnsi="Times New Roman" w:cs="Times New Roman"/>
              </w:rPr>
              <w:t>е-</w:t>
            </w:r>
            <w:r w:rsidRPr="00422F7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F7E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6CE1" w:rsidRPr="00422F7E" w:rsidTr="00B0426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6CE1" w:rsidRPr="00422F7E" w:rsidRDefault="00FF6CE1" w:rsidP="00B0426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F6CE1"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FF6CE1">
              <w:rPr>
                <w:rFonts w:ascii="Times New Roman" w:hAnsi="Times New Roman" w:cs="Times New Roman"/>
                <w:b/>
              </w:rPr>
              <w:t>ПРЯМОМУ</w:t>
            </w:r>
            <w:r w:rsidRPr="00FF6CE1">
              <w:rPr>
                <w:rFonts w:ascii="Times New Roman" w:hAnsi="Times New Roman" w:cs="Times New Roman"/>
              </w:rPr>
              <w:t xml:space="preserve"> 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6CE1" w:rsidRPr="00422F7E" w:rsidRDefault="00FF6CE1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8AB" w:rsidRPr="00422F7E" w:rsidTr="00B04267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7E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F168AB" w:rsidRPr="00422F7E" w:rsidTr="00B04267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F7E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68AB" w:rsidRPr="00422F7E" w:rsidRDefault="00F168AB" w:rsidP="00B0426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68AB" w:rsidRPr="00422F7E" w:rsidRDefault="00F168AB" w:rsidP="00F16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F7E">
        <w:rPr>
          <w:rFonts w:ascii="Times New Roman" w:hAnsi="Times New Roman" w:cs="Times New Roman"/>
        </w:rPr>
        <w:t xml:space="preserve">В соответствии с ГОСТ </w:t>
      </w:r>
      <w:r w:rsidRPr="00422F7E">
        <w:rPr>
          <w:rFonts w:ascii="Times New Roman" w:hAnsi="Times New Roman" w:cs="Times New Roman"/>
          <w:lang w:val="en-US"/>
        </w:rPr>
        <w:t>I</w:t>
      </w:r>
      <w:r w:rsidRPr="00422F7E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F168AB" w:rsidRPr="00422F7E" w:rsidRDefault="00F168AB" w:rsidP="00F168AB">
      <w:pPr>
        <w:spacing w:after="0" w:line="240" w:lineRule="auto"/>
        <w:rPr>
          <w:rFonts w:ascii="Times New Roman" w:hAnsi="Times New Roman" w:cs="Times New Roman"/>
        </w:rPr>
      </w:pPr>
    </w:p>
    <w:p w:rsidR="00F168AB" w:rsidRPr="00422F7E" w:rsidRDefault="00F168AB" w:rsidP="00F168AB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422F7E">
        <w:rPr>
          <w:rFonts w:ascii="Times New Roman" w:hAnsi="Times New Roman" w:cs="Times New Roman"/>
        </w:rPr>
        <w:t xml:space="preserve">Приложение: </w:t>
      </w:r>
      <w:r w:rsidRPr="00422F7E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422F7E">
        <w:rPr>
          <w:rFonts w:ascii="Times New Roman" w:hAnsi="Times New Roman" w:cs="Times New Roman"/>
          <w:color w:val="7030A0"/>
        </w:rPr>
        <w:t xml:space="preserve"> </w:t>
      </w:r>
      <w:r w:rsidRPr="00422F7E">
        <w:rPr>
          <w:rFonts w:ascii="Times New Roman" w:hAnsi="Times New Roman" w:cs="Times New Roman"/>
        </w:rPr>
        <w:t xml:space="preserve">(при наличии), </w:t>
      </w:r>
      <w:r w:rsidRPr="00422F7E">
        <w:rPr>
          <w:rFonts w:ascii="Times New Roman" w:hAnsi="Times New Roman" w:cs="Times New Roman"/>
          <w:b/>
          <w:color w:val="7030A0"/>
        </w:rPr>
        <w:t xml:space="preserve">приказа или доверенности на подписанта. </w:t>
      </w:r>
    </w:p>
    <w:p w:rsidR="00F168AB" w:rsidRPr="00422F7E" w:rsidRDefault="00F168AB" w:rsidP="00F16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F7E">
        <w:rPr>
          <w:rFonts w:ascii="Times New Roman" w:hAnsi="Times New Roman" w:cs="Times New Roman"/>
        </w:rPr>
        <w:t xml:space="preserve">В случае </w:t>
      </w:r>
      <w:r w:rsidRPr="00422F7E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422F7E">
        <w:rPr>
          <w:rFonts w:ascii="Times New Roman" w:hAnsi="Times New Roman" w:cs="Times New Roman"/>
          <w:b/>
        </w:rPr>
        <w:t>,</w:t>
      </w:r>
      <w:r w:rsidRPr="00422F7E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F168AB" w:rsidRPr="00422F7E" w:rsidRDefault="00F168AB" w:rsidP="00F16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8AB" w:rsidRPr="00422F7E" w:rsidRDefault="00F168AB" w:rsidP="00F16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лаборатории</w:t>
      </w:r>
      <w:r w:rsidRPr="00422F7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</w:p>
    <w:p w:rsidR="00F168AB" w:rsidRDefault="00F168AB" w:rsidP="00F168A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2F7E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4" w:history="1">
        <w:r w:rsidRPr="00714DF8">
          <w:rPr>
            <w:rStyle w:val="a3"/>
            <w:rFonts w:ascii="Times New Roman" w:hAnsi="Times New Roman"/>
            <w:b/>
            <w:sz w:val="24"/>
            <w:szCs w:val="24"/>
          </w:rPr>
          <w:t>msi@cmkt-kompet.ru</w:t>
        </w:r>
      </w:hyperlink>
    </w:p>
    <w:p w:rsidR="00F168AB" w:rsidRDefault="00F168AB" w:rsidP="00F168A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F168AB" w:rsidRPr="00157B79" w:rsidRDefault="00F168AB" w:rsidP="004E2C5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57B79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Программа проверки квалификации (ППК) ФИЗИЧЕСКИЕ ФАКТОРЫ-2024-Россия</w:t>
      </w:r>
    </w:p>
    <w:p w:rsidR="00F168AB" w:rsidRPr="00157B79" w:rsidRDefault="00F168AB" w:rsidP="004E2C5F">
      <w:pPr>
        <w:pStyle w:val="a4"/>
        <w:spacing w:after="80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57B79">
        <w:rPr>
          <w:rFonts w:ascii="Times New Roman" w:hAnsi="Times New Roman" w:cs="Times New Roman"/>
          <w:b/>
          <w:color w:val="0070C0"/>
          <w:sz w:val="20"/>
          <w:szCs w:val="20"/>
        </w:rPr>
        <w:t>реализуемая посредством проведения межлабораторных сличительных испытаний</w:t>
      </w:r>
    </w:p>
    <w:p w:rsidR="00F168AB" w:rsidRPr="00157B79" w:rsidRDefault="00F168AB" w:rsidP="00F1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7B79">
        <w:rPr>
          <w:rFonts w:ascii="Times New Roman" w:hAnsi="Times New Roman" w:cs="Times New Roman"/>
          <w:sz w:val="20"/>
          <w:szCs w:val="20"/>
        </w:rPr>
        <w:t xml:space="preserve">Программа проверки квалификации проводится </w:t>
      </w:r>
      <w:r w:rsidRPr="00157B79">
        <w:rPr>
          <w:rFonts w:ascii="Times New Roman" w:hAnsi="Times New Roman" w:cs="Times New Roman"/>
          <w:sz w:val="20"/>
          <w:szCs w:val="20"/>
          <w:u w:val="single"/>
        </w:rPr>
        <w:t>по последовательной схеме</w:t>
      </w:r>
      <w:r w:rsidRPr="00157B79">
        <w:rPr>
          <w:rFonts w:ascii="Times New Roman" w:hAnsi="Times New Roman" w:cs="Times New Roman"/>
          <w:sz w:val="20"/>
          <w:szCs w:val="20"/>
        </w:rPr>
        <w:t xml:space="preserve">, которая предполагает отправку Провайдером образца проверки квалификации (далее «ОПК») от одной лаборатории-участника к другой. </w:t>
      </w:r>
    </w:p>
    <w:p w:rsidR="00F168AB" w:rsidRPr="00157B79" w:rsidRDefault="00F168AB" w:rsidP="00F168AB">
      <w:pPr>
        <w:pStyle w:val="a4"/>
        <w:spacing w:before="80" w:after="8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7B79">
        <w:rPr>
          <w:rFonts w:ascii="Times New Roman" w:hAnsi="Times New Roman" w:cs="Times New Roman"/>
          <w:sz w:val="20"/>
          <w:szCs w:val="20"/>
        </w:rPr>
        <w:t xml:space="preserve">На испытания каждому участнику ППК дается </w:t>
      </w:r>
      <w:r w:rsidRPr="00157B79">
        <w:rPr>
          <w:rFonts w:ascii="Times New Roman" w:hAnsi="Times New Roman" w:cs="Times New Roman"/>
          <w:b/>
          <w:sz w:val="20"/>
          <w:szCs w:val="20"/>
        </w:rPr>
        <w:t>2 дня</w:t>
      </w:r>
      <w:r w:rsidRPr="00157B79">
        <w:rPr>
          <w:rFonts w:ascii="Times New Roman" w:hAnsi="Times New Roman" w:cs="Times New Roman"/>
          <w:sz w:val="20"/>
          <w:szCs w:val="20"/>
        </w:rPr>
        <w:t>. По окончании испытаний участники ППК должны упаковать ОПК и обеспечить их беспрепятственный вывоз с территории предприятия. Участник ППК возвращает ОПК Провайдеру после проведения измерений в целости и сохранности с предоставлением фотографий.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0"/>
        <w:gridCol w:w="2483"/>
      </w:tblGrid>
      <w:tr w:rsidR="00F168AB" w:rsidRPr="00157B79" w:rsidTr="00B04267">
        <w:tc>
          <w:tcPr>
            <w:tcW w:w="6980" w:type="dxa"/>
          </w:tcPr>
          <w:p w:rsidR="00F168AB" w:rsidRPr="00157B79" w:rsidRDefault="00F168AB" w:rsidP="00B04267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483" w:type="dxa"/>
          </w:tcPr>
          <w:p w:rsidR="00F168AB" w:rsidRPr="00157B79" w:rsidRDefault="00F168AB" w:rsidP="00B042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03 июня 2024 г.</w:t>
            </w:r>
          </w:p>
        </w:tc>
      </w:tr>
      <w:tr w:rsidR="00F168AB" w:rsidRPr="00157B79" w:rsidTr="00B04267">
        <w:tc>
          <w:tcPr>
            <w:tcW w:w="6980" w:type="dxa"/>
          </w:tcPr>
          <w:p w:rsidR="00F168AB" w:rsidRPr="00157B79" w:rsidRDefault="00F168AB" w:rsidP="00B04267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замеров</w:t>
            </w:r>
          </w:p>
        </w:tc>
        <w:tc>
          <w:tcPr>
            <w:tcW w:w="2483" w:type="dxa"/>
          </w:tcPr>
          <w:p w:rsidR="00F168AB" w:rsidRPr="00157B79" w:rsidRDefault="00F168AB" w:rsidP="00B042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апрель-октябрь 2024 г.</w:t>
            </w:r>
            <w:r w:rsidRPr="00157B79">
              <w:rPr>
                <w:sz w:val="20"/>
                <w:szCs w:val="20"/>
              </w:rPr>
              <w:t xml:space="preserve"> </w:t>
            </w:r>
          </w:p>
        </w:tc>
      </w:tr>
      <w:tr w:rsidR="00F168AB" w:rsidRPr="00157B79" w:rsidTr="00B04267">
        <w:tc>
          <w:tcPr>
            <w:tcW w:w="6980" w:type="dxa"/>
          </w:tcPr>
          <w:p w:rsidR="00F168AB" w:rsidRPr="00157B79" w:rsidRDefault="00F168AB" w:rsidP="00B04267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483" w:type="dxa"/>
          </w:tcPr>
          <w:p w:rsidR="00F168AB" w:rsidRPr="00157B79" w:rsidRDefault="00F168AB" w:rsidP="00B042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2024 г.</w:t>
            </w:r>
          </w:p>
        </w:tc>
      </w:tr>
    </w:tbl>
    <w:p w:rsidR="00F168AB" w:rsidRPr="00157B79" w:rsidRDefault="00F168AB" w:rsidP="00F16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7B79">
        <w:rPr>
          <w:rFonts w:ascii="Times New Roman" w:hAnsi="Times New Roman" w:cs="Times New Roman"/>
          <w:sz w:val="20"/>
          <w:szCs w:val="20"/>
          <w:u w:val="single"/>
        </w:rPr>
        <w:t>Стоимость участия в ППК:</w:t>
      </w:r>
    </w:p>
    <w:p w:rsidR="00F168AB" w:rsidRDefault="00F168AB" w:rsidP="00F16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B79">
        <w:rPr>
          <w:rFonts w:ascii="Times New Roman" w:hAnsi="Times New Roman" w:cs="Times New Roman"/>
          <w:sz w:val="20"/>
          <w:szCs w:val="20"/>
        </w:rPr>
        <w:t>- указана в заявке для каждого объекта ППК.</w:t>
      </w:r>
    </w:p>
    <w:p w:rsidR="004E2C5F" w:rsidRPr="00157B79" w:rsidRDefault="004E2C5F" w:rsidP="004E2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:rsidR="00F168AB" w:rsidRPr="00157B79" w:rsidRDefault="00F168AB" w:rsidP="00F16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B79">
        <w:rPr>
          <w:rFonts w:ascii="Times New Roman" w:hAnsi="Times New Roman" w:cs="Times New Roman"/>
          <w:sz w:val="20"/>
          <w:szCs w:val="20"/>
          <w:u w:val="single"/>
        </w:rPr>
        <w:t>Стоимость и условия доставки образцов:</w:t>
      </w:r>
      <w:r w:rsidRPr="00157B79">
        <w:rPr>
          <w:rFonts w:ascii="Times New Roman" w:hAnsi="Times New Roman" w:cs="Times New Roman"/>
          <w:sz w:val="20"/>
          <w:szCs w:val="20"/>
        </w:rPr>
        <w:t xml:space="preserve"> доставка образцов осуществляется курьерской службой до лаборатории. Стоимость рассчитывается индивидуально в зависимости от региона доставки.</w:t>
      </w:r>
    </w:p>
    <w:p w:rsidR="00F168AB" w:rsidRPr="0050650B" w:rsidRDefault="00F168AB" w:rsidP="004E2C5F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1449">
        <w:rPr>
          <w:rFonts w:ascii="Times New Roman" w:hAnsi="Times New Roman" w:cs="Times New Roman"/>
          <w:b/>
          <w:bCs/>
          <w:color w:val="0070C0"/>
        </w:rPr>
        <w:t xml:space="preserve">ЗАЯВКА на ППК ФИЗИЧЕСКИЕ ФАКТОРЫ </w:t>
      </w:r>
      <w:r>
        <w:rPr>
          <w:rFonts w:ascii="Times New Roman" w:hAnsi="Times New Roman" w:cs="Times New Roman"/>
          <w:b/>
          <w:bCs/>
          <w:color w:val="0070C0"/>
        </w:rPr>
        <w:t>–</w:t>
      </w:r>
      <w:r w:rsidRPr="00F21449">
        <w:rPr>
          <w:rFonts w:ascii="Times New Roman" w:hAnsi="Times New Roman" w:cs="Times New Roman"/>
          <w:b/>
          <w:bCs/>
          <w:color w:val="0070C0"/>
        </w:rPr>
        <w:t xml:space="preserve"> 20</w:t>
      </w:r>
      <w:r>
        <w:rPr>
          <w:rFonts w:ascii="Times New Roman" w:hAnsi="Times New Roman" w:cs="Times New Roman"/>
          <w:b/>
          <w:bCs/>
          <w:color w:val="0070C0"/>
        </w:rPr>
        <w:t>24-Россия</w:t>
      </w:r>
    </w:p>
    <w:tbl>
      <w:tblPr>
        <w:tblpPr w:leftFromText="180" w:rightFromText="180" w:vertAnchor="text" w:tblpXSpec="center" w:tblpY="1"/>
        <w:tblOverlap w:val="never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134"/>
        <w:gridCol w:w="2835"/>
        <w:gridCol w:w="1985"/>
        <w:gridCol w:w="1559"/>
        <w:gridCol w:w="1417"/>
      </w:tblGrid>
      <w:tr w:rsidR="00F168AB" w:rsidRPr="00F21449" w:rsidTr="00B04267">
        <w:trPr>
          <w:trHeight w:val="1216"/>
          <w:jc w:val="center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F168AB" w:rsidRPr="00F21449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D0">
              <w:rPr>
                <w:rFonts w:ascii="Times New Roman" w:hAnsi="Times New Roman" w:cs="Times New Roman"/>
                <w:sz w:val="20"/>
                <w:szCs w:val="20"/>
              </w:rPr>
              <w:t xml:space="preserve">Объект ППК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168AB" w:rsidRPr="00F21449" w:rsidRDefault="00F168AB" w:rsidP="00B0426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D0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F21449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8AB" w:rsidRPr="00F21449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79">
              <w:rPr>
                <w:rFonts w:ascii="Times New Roman" w:hAnsi="Times New Roman" w:cs="Times New Roman"/>
                <w:sz w:val="16"/>
                <w:szCs w:val="16"/>
              </w:rPr>
              <w:t>Ориентировочный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диапазон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168AB" w:rsidRPr="00F21449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Стоимость участия без учета доставки до лаборатории, без НДС*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168AB" w:rsidRPr="00F21449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F168AB" w:rsidRPr="00471A94" w:rsidTr="00B04267">
        <w:trPr>
          <w:trHeight w:val="23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(производственная среда, рабочие места)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Свет-Р </w:t>
            </w: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71A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Освещенность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1-2000 </w:t>
            </w:r>
            <w:proofErr w:type="spellStart"/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727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 пульсации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1-100%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23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Шум </w:t>
            </w:r>
          </w:p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(производственная среда, рабочие места)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22-145 </w:t>
            </w:r>
            <w:proofErr w:type="spellStart"/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505"/>
          <w:jc w:val="center"/>
        </w:trPr>
        <w:tc>
          <w:tcPr>
            <w:tcW w:w="1828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985" w:type="dxa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22-145 </w:t>
            </w:r>
            <w:proofErr w:type="spellStart"/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165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Максимальный уровень звука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22-145 </w:t>
            </w:r>
            <w:proofErr w:type="spellStart"/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165"/>
          <w:jc w:val="center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Шум </w:t>
            </w:r>
          </w:p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(производственная среда, рабочие места)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Шум.УЗД</w:t>
            </w:r>
            <w:proofErr w:type="spellEnd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="00FE1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Уровень звукового давления в октавных полосах со среднегеометрическими частотами 31,5-8000 Гц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(22-145) дБ, </w:t>
            </w:r>
            <w:proofErr w:type="spellStart"/>
            <w:r w:rsidRPr="00471A94">
              <w:rPr>
                <w:rFonts w:ascii="Times New Roman" w:hAnsi="Times New Roman" w:cs="Times New Roman"/>
                <w:iCs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 </w:t>
            </w: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482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Шум </w:t>
            </w:r>
          </w:p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(помещения жилых и общественных зданий)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Шум.П</w:t>
            </w:r>
            <w:proofErr w:type="spellEnd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-Р*</w:t>
            </w: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NEW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20-60 </w:t>
            </w:r>
            <w:proofErr w:type="spellStart"/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481"/>
          <w:jc w:val="center"/>
        </w:trPr>
        <w:tc>
          <w:tcPr>
            <w:tcW w:w="1828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Максимальный уровень звука</w:t>
            </w:r>
          </w:p>
        </w:tc>
        <w:tc>
          <w:tcPr>
            <w:tcW w:w="1985" w:type="dxa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30-70 </w:t>
            </w:r>
            <w:proofErr w:type="spellStart"/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дБА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539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Трудовой процесс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производственной среды (задача)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Труд-Р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sz w:val="20"/>
                <w:szCs w:val="20"/>
              </w:rPr>
              <w:t>1; 2; 3.1; 3.2; 3.3 класс условий труда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504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sz w:val="20"/>
                <w:szCs w:val="20"/>
              </w:rPr>
              <w:t>1; 2; 3.1; 3.2; 3.3 класс условий труда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458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Вибрация локальная </w:t>
            </w: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(производственная среда, рабочие места)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</w:t>
            </w:r>
            <w:proofErr w:type="spellEnd"/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виброускорения  ось Х,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50-175 дБ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 </w:t>
            </w: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646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виброускорения за рабочую смену </w:t>
            </w:r>
            <w:r w:rsidRPr="0047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ось Х,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50-175 дБ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300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общая</w:t>
            </w:r>
          </w:p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Cs/>
                <w:sz w:val="20"/>
                <w:szCs w:val="20"/>
              </w:rPr>
              <w:t>(производственная среда, рабочие места)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ВибрО-Р* 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виброускорения  ось Х,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50-175 дБ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28 </w:t>
            </w: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168AB" w:rsidRPr="00471A94" w:rsidTr="00B04267">
        <w:trPr>
          <w:trHeight w:val="447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виброускорения за рабочую смену  ось Х,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71A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168AB" w:rsidRPr="00471A94" w:rsidRDefault="00F168AB" w:rsidP="00B042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71A94">
              <w:rPr>
                <w:rFonts w:ascii="Times New Roman" w:hAnsi="Times New Roman" w:cs="Times New Roman"/>
                <w:iCs/>
                <w:sz w:val="20"/>
                <w:szCs w:val="20"/>
              </w:rPr>
              <w:t>50-175 дБ</w:t>
            </w:r>
          </w:p>
        </w:tc>
        <w:tc>
          <w:tcPr>
            <w:tcW w:w="1559" w:type="dxa"/>
            <w:vMerge/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168AB" w:rsidRPr="00471A94" w:rsidRDefault="00F168AB" w:rsidP="00B042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168AB" w:rsidRPr="00C77932" w:rsidRDefault="00F168AB" w:rsidP="00F16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793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932">
        <w:rPr>
          <w:rFonts w:ascii="Times New Roman" w:hAnsi="Times New Roman" w:cs="Times New Roman"/>
          <w:sz w:val="20"/>
          <w:szCs w:val="20"/>
        </w:rPr>
        <w:t xml:space="preserve">Программы будут реализованы строго в соответствии с ГОСТ </w:t>
      </w:r>
      <w:r w:rsidRPr="00C77932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77932">
        <w:rPr>
          <w:rFonts w:ascii="Times New Roman" w:hAnsi="Times New Roman" w:cs="Times New Roman"/>
          <w:sz w:val="20"/>
          <w:szCs w:val="20"/>
        </w:rPr>
        <w:t>/</w:t>
      </w:r>
      <w:r w:rsidRPr="00C77932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77932">
        <w:rPr>
          <w:rFonts w:ascii="Times New Roman" w:hAnsi="Times New Roman" w:cs="Times New Roman"/>
          <w:sz w:val="20"/>
          <w:szCs w:val="20"/>
        </w:rPr>
        <w:t xml:space="preserve"> 17043-2013. Свидетельство, отчет будет выдаваться без ссылки на аттестат аккредитации Провайдера.</w:t>
      </w:r>
    </w:p>
    <w:p w:rsidR="00894E79" w:rsidRPr="00F168AB" w:rsidRDefault="00F168AB" w:rsidP="00F16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7932">
        <w:rPr>
          <w:rFonts w:ascii="Times New Roman" w:hAnsi="Times New Roman" w:cs="Times New Roman"/>
          <w:sz w:val="20"/>
          <w:szCs w:val="20"/>
        </w:rPr>
        <w:t>** Провайдер находится на общем режиме н/о, НДС – 20 %.</w:t>
      </w:r>
    </w:p>
    <w:sectPr w:rsidR="00894E79" w:rsidRPr="00F168AB" w:rsidSect="001D4F89">
      <w:pgSz w:w="11908" w:h="16833"/>
      <w:pgMar w:top="465" w:right="374" w:bottom="454" w:left="76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9"/>
    <w:rsid w:val="001D4F89"/>
    <w:rsid w:val="00361672"/>
    <w:rsid w:val="004E2C5F"/>
    <w:rsid w:val="00894E79"/>
    <w:rsid w:val="00F168AB"/>
    <w:rsid w:val="00F33869"/>
    <w:rsid w:val="00FE115B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59F"/>
  <w15:chartTrackingRefBased/>
  <w15:docId w15:val="{BD580428-33A6-48F5-BA8D-BB9D5DC6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8AB"/>
    <w:rPr>
      <w:color w:val="auto"/>
      <w:u w:val="single"/>
    </w:rPr>
  </w:style>
  <w:style w:type="paragraph" w:styleId="a4">
    <w:name w:val="List Paragraph"/>
    <w:basedOn w:val="a"/>
    <w:uiPriority w:val="34"/>
    <w:qFormat/>
    <w:rsid w:val="00F168AB"/>
    <w:pPr>
      <w:ind w:left="720"/>
    </w:pPr>
  </w:style>
  <w:style w:type="table" w:customStyle="1" w:styleId="1">
    <w:name w:val="Сетка таблицы1"/>
    <w:basedOn w:val="a1"/>
    <w:next w:val="a5"/>
    <w:uiPriority w:val="39"/>
    <w:rsid w:val="00F168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1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@cmkt-komp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2023-08-15T08:45:00Z</dcterms:created>
  <dcterms:modified xsi:type="dcterms:W3CDTF">2024-02-28T12:23:00Z</dcterms:modified>
</cp:coreProperties>
</file>